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ECC3" w14:textId="77777777" w:rsidR="00FC3452" w:rsidRPr="005B1E31" w:rsidRDefault="00FC3452" w:rsidP="00FC34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B1E31">
        <w:rPr>
          <w:rFonts w:ascii="Times New Roman" w:eastAsia="Calibri" w:hAnsi="Times New Roman" w:cs="Times New Roman"/>
          <w:b/>
          <w:sz w:val="20"/>
          <w:szCs w:val="20"/>
        </w:rPr>
        <w:t>Klauzula informacyjna z art. 13 RODO do zastosowania przez Zamawiając</w:t>
      </w:r>
      <w:r w:rsidRPr="005B1E31"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  <w:t>ego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 xml:space="preserve">w celu związanym z postępowaniem o udzielenie zamówienia publicznego, </w:t>
      </w:r>
      <w:r w:rsidRPr="005B1E31">
        <w:rPr>
          <w:rFonts w:ascii="Times New Roman" w:eastAsia="Calibri" w:hAnsi="Times New Roman" w:cs="Times New Roman"/>
          <w:b/>
          <w:sz w:val="20"/>
          <w:szCs w:val="20"/>
        </w:rPr>
        <w:br/>
        <w:t>którego wartość nie przekracza kwoty 130 000 zł netto</w:t>
      </w:r>
    </w:p>
    <w:p w14:paraId="54FFA95D" w14:textId="77777777" w:rsidR="00FC3452" w:rsidRPr="005B1E31" w:rsidRDefault="00FC3452" w:rsidP="00FC3452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F113B49" w14:textId="77777777" w:rsidR="00FC3452" w:rsidRPr="005B1E31" w:rsidRDefault="00FC3452" w:rsidP="00FC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31C4BF2" w14:textId="77777777" w:rsidR="00FC3452" w:rsidRPr="005B1E31" w:rsidRDefault="00FC3452" w:rsidP="00FC34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5B1E31">
        <w:rPr>
          <w:rFonts w:ascii="Times New Roman" w:eastAsia="Calibri" w:hAnsi="Times New Roman" w:cs="Times New Roman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dalej „RODO”, informuję, że: </w:t>
      </w:r>
    </w:p>
    <w:p w14:paraId="6F9A3018" w14:textId="77777777" w:rsidR="00FC3452" w:rsidRPr="005B1E31" w:rsidRDefault="00FC3452" w:rsidP="00FC3452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Zarząd Zieleni Miejskiej (ZZM), Plac Ofiar Getta 6,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35-002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Rzeszów, sekretariat@zzm.erzeszow.pl</w:t>
      </w:r>
    </w:p>
    <w:p w14:paraId="0933F6DF" w14:textId="77777777" w:rsidR="00FC3452" w:rsidRPr="005B1E31" w:rsidRDefault="00FC3452" w:rsidP="00FC3452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 Ochrony Danych administratora –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8" w:history="1">
        <w:r w:rsidRPr="005B1E31">
          <w:rPr>
            <w:rFonts w:ascii="Times New Roman" w:eastAsia="Times New Roman" w:hAnsi="Times New Roman" w:cs="Times New Roman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29926DA7" w14:textId="77777777" w:rsidR="00FC3452" w:rsidRPr="005B1E31" w:rsidRDefault="00FC3452" w:rsidP="00FC3452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przetwarzane będą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5B1E3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pl-PL"/>
        </w:rPr>
        <w:t xml:space="preserve">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RODO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w związku z ustawą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 xml:space="preserve">z dnia 27 sierpnia 2009 r. o finansach publicznych i regulaminem zamówień publicznych w ZZM, których wartość nie przekracza kwoty 130 000 zł netto oraz na podstawie art. 6 ust. 1 lit. b RODO. </w:t>
      </w:r>
    </w:p>
    <w:p w14:paraId="718572B0" w14:textId="77777777" w:rsidR="00FC3452" w:rsidRPr="005B1E31" w:rsidRDefault="00FC3452" w:rsidP="00FC3452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podmioty uprawnione na podstawie przepisów prawa lub umowy powierzenia danych osobowych.</w:t>
      </w:r>
      <w:r w:rsidRPr="005B1E31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Pr="005B1E31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br/>
        <w:t>o dostępie do informacji publicznej.</w:t>
      </w:r>
    </w:p>
    <w:p w14:paraId="278DADAB" w14:textId="77777777" w:rsidR="00FC3452" w:rsidRPr="005B1E31" w:rsidRDefault="00FC3452" w:rsidP="00FC3452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Pani/Pana dane osobowe będą przetwarzane do czasu osiągnięcia celu, w jakim je pozyskano, a po tym czasie przez okres oraz w zakresie wymaganym przez przepisy powszechnie obowiązującego prawa. </w:t>
      </w:r>
    </w:p>
    <w:p w14:paraId="014C49F9" w14:textId="77777777" w:rsidR="00FC3452" w:rsidRPr="005B1E31" w:rsidRDefault="00FC3452" w:rsidP="00FC3452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 </w:t>
      </w: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66BE888E" w14:textId="77777777" w:rsidR="00FC3452" w:rsidRPr="005B1E31" w:rsidRDefault="00FC3452" w:rsidP="00FC3452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odniesieniu do Pani/Pana danych osobowych decyzje nie będą podejmowane 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sposób zautomatyzowany, stosowanie do art. 22 RODO.</w:t>
      </w:r>
    </w:p>
    <w:p w14:paraId="3689AB25" w14:textId="77777777" w:rsidR="00FC3452" w:rsidRPr="005B1E31" w:rsidRDefault="00FC3452" w:rsidP="00FC3452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 Pani/Pan: </w:t>
      </w:r>
    </w:p>
    <w:p w14:paraId="5A777D89" w14:textId="77777777" w:rsidR="00FC3452" w:rsidRPr="005B1E31" w:rsidRDefault="00FC3452" w:rsidP="00FC345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15 RODO prawo dostępu do danych osobowych Pani/Pana dotyczących, na podstawie art. 16 RODO prawo do sprostowania Pani/Pana danych osobowych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*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, na podstawie art. 18 RODO prawo żądania od administratora ograniczenia przetwarzania danych osobowych z zastrzeżeniem przypadków, o których mowa w art. 18 ust. 2 RODO **, prawo do wniesienia skargi do Prezesa Urzędu Ochrony Danych Osobowych, gdy uzna Pani/Pan, że przetwarzanie danych osobowych Pani/Pana dotyczących narusza przepisy RODO.</w:t>
      </w:r>
    </w:p>
    <w:p w14:paraId="3517DB78" w14:textId="77777777" w:rsidR="00FC3452" w:rsidRPr="005B1E31" w:rsidRDefault="00FC3452" w:rsidP="00FC345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6F4B573E" w14:textId="77777777" w:rsidR="00FC3452" w:rsidRPr="005B1E31" w:rsidRDefault="00FC3452" w:rsidP="00FC345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 ust. 3 lit. b, d lub e RODO prawo do usunięcia danych osobowych, prawo do przenoszenia danych osobowych, o którym mowa w art. 20 RODO, 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5B1E31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5B1E3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385EDEC2" w14:textId="77777777" w:rsidR="00FC3452" w:rsidRPr="005B1E31" w:rsidRDefault="00FC3452" w:rsidP="00FC3452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  <w:r w:rsidRPr="005B1E3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5B1E31"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  <w:t>.</w:t>
      </w:r>
    </w:p>
    <w:p w14:paraId="2A948E6C" w14:textId="77777777" w:rsidR="00FC3452" w:rsidRPr="005B1E31" w:rsidRDefault="00FC3452" w:rsidP="00FC345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14:paraId="202885D3" w14:textId="77777777" w:rsidR="00FC3452" w:rsidRPr="005B1E31" w:rsidRDefault="00FC3452" w:rsidP="00FC345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C00000"/>
          <w:sz w:val="20"/>
          <w:szCs w:val="20"/>
          <w:lang w:eastAsia="pl-PL"/>
        </w:rPr>
      </w:pPr>
    </w:p>
    <w:p w14:paraId="4DA2B928" w14:textId="77777777" w:rsidR="00FC3452" w:rsidRPr="005B1E31" w:rsidRDefault="00FC3452" w:rsidP="00FC345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B1E31">
        <w:rPr>
          <w:rFonts w:ascii="Times New Roman" w:eastAsia="Calibri" w:hAnsi="Times New Roman" w:cs="Times New Roman"/>
        </w:rPr>
        <w:t>______________________</w:t>
      </w:r>
    </w:p>
    <w:p w14:paraId="76A614A3" w14:textId="77777777" w:rsidR="00FC3452" w:rsidRPr="005B1E31" w:rsidRDefault="00FC3452" w:rsidP="00FC34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16"/>
          <w:szCs w:val="16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>wyniku postępowania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br/>
        <w:t xml:space="preserve">o udzielenie zamówienia publicznego. </w:t>
      </w:r>
    </w:p>
    <w:p w14:paraId="5C729AA3" w14:textId="77777777" w:rsidR="00FC3452" w:rsidRPr="005B1E31" w:rsidRDefault="00FC3452" w:rsidP="00FC34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B1E31">
        <w:rPr>
          <w:rFonts w:ascii="Times New Roman" w:eastAsia="Calibri" w:hAnsi="Times New Roman" w:cs="Times New Roman"/>
          <w:b/>
          <w:i/>
          <w:sz w:val="16"/>
          <w:szCs w:val="16"/>
          <w:vertAlign w:val="superscript"/>
        </w:rPr>
        <w:t xml:space="preserve">** </w:t>
      </w:r>
      <w:r w:rsidRPr="005B1E31">
        <w:rPr>
          <w:rFonts w:ascii="Times New Roman" w:eastAsia="Calibri" w:hAnsi="Times New Roman" w:cs="Times New Roman"/>
          <w:b/>
          <w:i/>
          <w:sz w:val="16"/>
          <w:szCs w:val="16"/>
        </w:rPr>
        <w:t>Wyjaśnienie:</w:t>
      </w:r>
      <w:r w:rsidRPr="005B1E31">
        <w:rPr>
          <w:rFonts w:ascii="Times New Roman" w:eastAsia="Calibri" w:hAnsi="Times New Roman" w:cs="Times New Roman"/>
          <w:i/>
          <w:sz w:val="16"/>
          <w:szCs w:val="16"/>
        </w:rPr>
        <w:t xml:space="preserve"> prawo do ograniczenia przetwarzania nie ma zastosowania w odniesieniu do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5B1E3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0936D2C6" w14:textId="3B95A729" w:rsidR="00144D61" w:rsidRDefault="00144D61"/>
    <w:p w14:paraId="773AAF5A" w14:textId="2165F945" w:rsidR="00E5427F" w:rsidRDefault="00E5427F"/>
    <w:p w14:paraId="7E5CD763" w14:textId="20292ED4" w:rsidR="00FC3452" w:rsidRPr="00756C6E" w:rsidRDefault="00FC3452" w:rsidP="00FC3452">
      <w:pPr>
        <w:tabs>
          <w:tab w:val="right" w:pos="9000"/>
        </w:tabs>
        <w:spacing w:after="0" w:line="240" w:lineRule="auto"/>
        <w:ind w:firstLine="360"/>
        <w:jc w:val="right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756C6E">
        <w:rPr>
          <w:rFonts w:ascii="Arial" w:eastAsia="Times New Roman" w:hAnsi="Arial" w:cs="Arial"/>
          <w:sz w:val="24"/>
          <w:szCs w:val="24"/>
          <w:lang w:eastAsia="pl-PL"/>
        </w:rPr>
        <w:lastRenderedPageBreak/>
        <w:t>Rzeszów, dnia 2</w:t>
      </w:r>
      <w:r w:rsidR="00756C6E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756C6E">
        <w:rPr>
          <w:rFonts w:ascii="Arial" w:eastAsia="Times New Roman" w:hAnsi="Arial" w:cs="Arial"/>
          <w:sz w:val="24"/>
          <w:szCs w:val="24"/>
          <w:lang w:eastAsia="pl-PL"/>
        </w:rPr>
        <w:t>.10.202</w:t>
      </w:r>
      <w:r w:rsidR="00DD233F" w:rsidRPr="00756C6E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756C6E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</w:p>
    <w:p w14:paraId="6D05B459" w14:textId="77777777" w:rsidR="00756C6E" w:rsidRPr="006D7CE5" w:rsidRDefault="00756C6E" w:rsidP="00756C6E">
      <w:pPr>
        <w:tabs>
          <w:tab w:val="right" w:pos="9000"/>
        </w:tabs>
        <w:spacing w:after="0" w:line="240" w:lineRule="auto"/>
        <w:ind w:firstLine="360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sz w:val="24"/>
          <w:szCs w:val="24"/>
          <w:lang w:eastAsia="pl-PL"/>
        </w:rPr>
        <w:t>Znak sprawy: ZM.60.848.2025.JN</w:t>
      </w:r>
    </w:p>
    <w:p w14:paraId="0EE4AFD3" w14:textId="77777777" w:rsidR="00756C6E" w:rsidRPr="006D7CE5" w:rsidRDefault="00756C6E" w:rsidP="00756C6E">
      <w:pPr>
        <w:tabs>
          <w:tab w:val="right" w:pos="9000"/>
        </w:tabs>
        <w:spacing w:after="0" w:line="240" w:lineRule="auto"/>
        <w:ind w:firstLine="360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39DDEF" w14:textId="77777777" w:rsidR="00756C6E" w:rsidRPr="006D7CE5" w:rsidRDefault="00756C6E" w:rsidP="00756C6E">
      <w:pPr>
        <w:tabs>
          <w:tab w:val="right" w:pos="9000"/>
        </w:tabs>
        <w:spacing w:after="60" w:line="240" w:lineRule="auto"/>
        <w:ind w:left="426" w:hanging="6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Zamawiający:                                                      </w:t>
      </w:r>
      <w:r w:rsidRPr="006D7CE5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6D7CE5">
        <w:rPr>
          <w:rFonts w:ascii="Arial" w:eastAsia="Times New Roman" w:hAnsi="Arial" w:cs="Arial"/>
          <w:sz w:val="24"/>
          <w:szCs w:val="24"/>
          <w:lang w:eastAsia="pl-PL"/>
        </w:rPr>
        <w:t xml:space="preserve">Gmina Miasto Rzeszów </w:t>
      </w:r>
      <w:r w:rsidRPr="006D7CE5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6D7CE5">
        <w:rPr>
          <w:rFonts w:ascii="Arial" w:eastAsia="Times New Roman" w:hAnsi="Arial" w:cs="Arial"/>
          <w:sz w:val="24"/>
          <w:szCs w:val="24"/>
          <w:lang w:eastAsia="pl-PL"/>
        </w:rPr>
        <w:t>ul. Rynek 1, 35-064 Rzeszów</w:t>
      </w:r>
      <w:r w:rsidRPr="006D7CE5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6D7CE5">
        <w:rPr>
          <w:rFonts w:ascii="Arial" w:eastAsia="Times New Roman" w:hAnsi="Arial" w:cs="Arial"/>
          <w:sz w:val="24"/>
          <w:szCs w:val="24"/>
          <w:lang w:eastAsia="pl-PL"/>
        </w:rPr>
        <w:t>NIP 813-00-08-613</w:t>
      </w:r>
    </w:p>
    <w:p w14:paraId="25040114" w14:textId="77777777" w:rsidR="00756C6E" w:rsidRPr="006D7CE5" w:rsidRDefault="00756C6E" w:rsidP="00756C6E">
      <w:pPr>
        <w:tabs>
          <w:tab w:val="right" w:pos="9000"/>
        </w:tabs>
        <w:spacing w:after="60" w:line="240" w:lineRule="auto"/>
        <w:ind w:firstLine="360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b/>
          <w:sz w:val="24"/>
          <w:szCs w:val="24"/>
          <w:lang w:eastAsia="pl-PL"/>
        </w:rPr>
        <w:t>Odbiorca-płatnik</w:t>
      </w:r>
    </w:p>
    <w:p w14:paraId="25AA1B6F" w14:textId="77777777" w:rsidR="00756C6E" w:rsidRPr="006D7CE5" w:rsidRDefault="00756C6E" w:rsidP="00756C6E">
      <w:pPr>
        <w:tabs>
          <w:tab w:val="right" w:pos="9000"/>
        </w:tabs>
        <w:spacing w:after="60" w:line="240" w:lineRule="auto"/>
        <w:ind w:left="426" w:hanging="66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sz w:val="24"/>
          <w:szCs w:val="24"/>
          <w:lang w:eastAsia="pl-PL"/>
        </w:rPr>
        <w:t>Zarząd Zieleni Miejskiej w Rzeszowie</w:t>
      </w:r>
    </w:p>
    <w:p w14:paraId="09EB2986" w14:textId="77777777" w:rsidR="00756C6E" w:rsidRPr="006D7CE5" w:rsidRDefault="00756C6E" w:rsidP="00756C6E">
      <w:pPr>
        <w:tabs>
          <w:tab w:val="right" w:pos="9000"/>
        </w:tabs>
        <w:spacing w:after="60" w:line="240" w:lineRule="auto"/>
        <w:ind w:left="426" w:hanging="66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sz w:val="24"/>
          <w:szCs w:val="24"/>
          <w:lang w:eastAsia="pl-PL"/>
        </w:rPr>
        <w:t xml:space="preserve">Plac Ofiar Getta 6 </w:t>
      </w:r>
    </w:p>
    <w:p w14:paraId="1DA4B600" w14:textId="77777777" w:rsidR="00756C6E" w:rsidRPr="006D7CE5" w:rsidRDefault="00756C6E" w:rsidP="00756C6E">
      <w:pPr>
        <w:tabs>
          <w:tab w:val="right" w:pos="9000"/>
        </w:tabs>
        <w:spacing w:after="60" w:line="240" w:lineRule="auto"/>
        <w:ind w:left="426" w:hanging="66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sz w:val="24"/>
          <w:szCs w:val="24"/>
          <w:lang w:eastAsia="pl-PL"/>
        </w:rPr>
        <w:t>35-002 Rzeszów</w:t>
      </w:r>
    </w:p>
    <w:p w14:paraId="52E6D9F1" w14:textId="77777777" w:rsidR="00756C6E" w:rsidRPr="006D7CE5" w:rsidRDefault="00756C6E" w:rsidP="00756C6E">
      <w:pPr>
        <w:tabs>
          <w:tab w:val="right" w:pos="9000"/>
        </w:tabs>
        <w:spacing w:after="60" w:line="240" w:lineRule="auto"/>
        <w:ind w:firstLine="360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D43D860" w14:textId="77777777" w:rsidR="00756C6E" w:rsidRPr="006D7CE5" w:rsidRDefault="00756C6E" w:rsidP="00756C6E">
      <w:pPr>
        <w:tabs>
          <w:tab w:val="right" w:pos="9000"/>
        </w:tabs>
        <w:spacing w:after="60" w:line="240" w:lineRule="auto"/>
        <w:ind w:firstLine="360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ZAPYTANIE OFERTOWE</w:t>
      </w:r>
    </w:p>
    <w:p w14:paraId="2ED0D54F" w14:textId="77777777" w:rsidR="00756C6E" w:rsidRPr="006D7CE5" w:rsidRDefault="00756C6E" w:rsidP="00756C6E">
      <w:pPr>
        <w:tabs>
          <w:tab w:val="right" w:pos="9000"/>
        </w:tabs>
        <w:spacing w:after="60" w:line="240" w:lineRule="auto"/>
        <w:ind w:firstLine="360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</w:t>
      </w:r>
    </w:p>
    <w:p w14:paraId="1C940A0C" w14:textId="77777777" w:rsidR="00756C6E" w:rsidRPr="006D7CE5" w:rsidRDefault="00756C6E" w:rsidP="00756C6E">
      <w:pPr>
        <w:tabs>
          <w:tab w:val="right" w:pos="9000"/>
        </w:tabs>
        <w:spacing w:after="60" w:line="240" w:lineRule="auto"/>
        <w:ind w:firstLine="360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5239BC" w14:textId="77777777" w:rsidR="00756C6E" w:rsidRPr="006D7CE5" w:rsidRDefault="00756C6E" w:rsidP="00756C6E">
      <w:pPr>
        <w:tabs>
          <w:tab w:val="right" w:pos="9000"/>
        </w:tabs>
        <w:spacing w:after="6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sz w:val="24"/>
          <w:szCs w:val="24"/>
          <w:lang w:eastAsia="pl-PL"/>
        </w:rPr>
        <w:t xml:space="preserve">Zamawiający Gmina Miasto Rzeszów – Zarząd Zieleni Miejskiej w Rzeszowie zaprasza do złożenia oferty na:  </w:t>
      </w:r>
      <w:r w:rsidRPr="006D7CE5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„Bieżąc</w:t>
      </w:r>
      <w:r>
        <w:rPr>
          <w:rFonts w:ascii="Arial" w:eastAsia="Times New Roman" w:hAnsi="Arial" w:cs="Arial"/>
          <w:b/>
          <w:iCs/>
          <w:sz w:val="24"/>
          <w:szCs w:val="24"/>
          <w:lang w:eastAsia="pl-PL"/>
        </w:rPr>
        <w:t>ą</w:t>
      </w:r>
      <w:r w:rsidRPr="006D7CE5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obsług</w:t>
      </w:r>
      <w:r>
        <w:rPr>
          <w:rFonts w:ascii="Arial" w:eastAsia="Times New Roman" w:hAnsi="Arial" w:cs="Arial"/>
          <w:b/>
          <w:iCs/>
          <w:sz w:val="24"/>
          <w:szCs w:val="24"/>
          <w:lang w:eastAsia="pl-PL"/>
        </w:rPr>
        <w:t>ę</w:t>
      </w:r>
      <w:r w:rsidRPr="006D7CE5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programów iluminacyjnych oraz elementów oświetleniowych dla oświetlenia Ratusza i drzew znajdujących się na Rynku w Rzeszowie”</w:t>
      </w:r>
    </w:p>
    <w:p w14:paraId="4B7DD729" w14:textId="77777777" w:rsidR="00756C6E" w:rsidRPr="006D7CE5" w:rsidRDefault="00756C6E" w:rsidP="00756C6E">
      <w:pPr>
        <w:tabs>
          <w:tab w:val="right" w:pos="9000"/>
        </w:tabs>
        <w:spacing w:after="60" w:line="240" w:lineRule="auto"/>
        <w:ind w:firstLine="360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B40F18" w14:textId="77777777" w:rsidR="00756C6E" w:rsidRPr="006D7CE5" w:rsidRDefault="00756C6E" w:rsidP="00756C6E">
      <w:pPr>
        <w:numPr>
          <w:ilvl w:val="0"/>
          <w:numId w:val="15"/>
        </w:numPr>
        <w:tabs>
          <w:tab w:val="right" w:pos="9000"/>
        </w:tabs>
        <w:spacing w:after="60" w:line="240" w:lineRule="auto"/>
        <w:ind w:left="426" w:hanging="426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b/>
          <w:sz w:val="24"/>
          <w:szCs w:val="24"/>
          <w:lang w:eastAsia="pl-PL"/>
        </w:rPr>
        <w:t>Opis przedmiotu zamówienia:</w:t>
      </w:r>
    </w:p>
    <w:p w14:paraId="57B3E555" w14:textId="77777777" w:rsidR="00756C6E" w:rsidRPr="006D7CE5" w:rsidRDefault="00756C6E" w:rsidP="00756C6E">
      <w:pPr>
        <w:tabs>
          <w:tab w:val="right" w:pos="9000"/>
        </w:tabs>
        <w:spacing w:after="60" w:line="240" w:lineRule="auto"/>
        <w:ind w:left="425" w:hanging="425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strike/>
          <w:sz w:val="24"/>
          <w:szCs w:val="24"/>
          <w:lang w:eastAsia="pl-PL"/>
        </w:rPr>
        <w:t>Dostawa</w:t>
      </w:r>
      <w:r w:rsidRPr="006D7CE5">
        <w:rPr>
          <w:rFonts w:ascii="Arial" w:eastAsia="Times New Roman" w:hAnsi="Arial" w:cs="Arial"/>
          <w:sz w:val="24"/>
          <w:szCs w:val="24"/>
          <w:lang w:eastAsia="pl-PL"/>
        </w:rPr>
        <w:t xml:space="preserve">/ Usługa/ </w:t>
      </w:r>
      <w:r w:rsidRPr="006D7CE5">
        <w:rPr>
          <w:rFonts w:ascii="Arial" w:eastAsia="Times New Roman" w:hAnsi="Arial" w:cs="Arial"/>
          <w:strike/>
          <w:sz w:val="24"/>
          <w:szCs w:val="24"/>
          <w:lang w:eastAsia="pl-PL"/>
        </w:rPr>
        <w:t>Roboty budowlane</w:t>
      </w:r>
      <w:r w:rsidRPr="006D7CE5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1"/>
      </w:r>
    </w:p>
    <w:p w14:paraId="2B71D103" w14:textId="77777777" w:rsidR="00756C6E" w:rsidRPr="006D7CE5" w:rsidRDefault="00756C6E" w:rsidP="00756C6E">
      <w:pPr>
        <w:tabs>
          <w:tab w:val="right" w:pos="9000"/>
        </w:tabs>
        <w:spacing w:after="60" w:line="240" w:lineRule="auto"/>
        <w:ind w:left="426" w:hanging="426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sz w:val="24"/>
          <w:szCs w:val="24"/>
          <w:lang w:eastAsia="pl-PL"/>
        </w:rPr>
        <w:t xml:space="preserve">Zakres zamówienia obejmuje: </w:t>
      </w:r>
    </w:p>
    <w:p w14:paraId="486C1F7B" w14:textId="77777777" w:rsidR="00756C6E" w:rsidRPr="006D7CE5" w:rsidRDefault="00756C6E" w:rsidP="00756C6E">
      <w:pPr>
        <w:numPr>
          <w:ilvl w:val="0"/>
          <w:numId w:val="30"/>
        </w:numPr>
        <w:tabs>
          <w:tab w:val="right" w:pos="9000"/>
        </w:tabs>
        <w:spacing w:after="6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utrzymanie oświetlenia Ratusza i drzew na Rynku, </w:t>
      </w:r>
    </w:p>
    <w:p w14:paraId="77007EC8" w14:textId="77777777" w:rsidR="00756C6E" w:rsidRPr="006D7CE5" w:rsidRDefault="00756C6E" w:rsidP="00756C6E">
      <w:pPr>
        <w:tabs>
          <w:tab w:val="right" w:pos="9000"/>
        </w:tabs>
        <w:spacing w:after="60" w:line="240" w:lineRule="auto"/>
        <w:ind w:left="426" w:hanging="426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6D7CE5">
        <w:rPr>
          <w:rFonts w:ascii="Arial" w:eastAsia="Times New Roman" w:hAnsi="Arial" w:cs="Arial"/>
          <w:sz w:val="24"/>
          <w:szCs w:val="24"/>
          <w:lang w:eastAsia="pl-PL"/>
        </w:rPr>
        <w:t xml:space="preserve">oprzez </w:t>
      </w:r>
      <w:r w:rsidRPr="004B1EB1">
        <w:rPr>
          <w:rFonts w:ascii="Arial" w:eastAsia="Times New Roman" w:hAnsi="Arial" w:cs="Arial"/>
          <w:bCs/>
          <w:sz w:val="24"/>
          <w:szCs w:val="24"/>
          <w:lang w:eastAsia="pl-PL"/>
        </w:rPr>
        <w:t>które</w:t>
      </w:r>
      <w:r w:rsidRPr="006D7CE5">
        <w:rPr>
          <w:rFonts w:ascii="Arial" w:eastAsia="Times New Roman" w:hAnsi="Arial" w:cs="Arial"/>
          <w:sz w:val="24"/>
          <w:szCs w:val="24"/>
          <w:lang w:eastAsia="pl-PL"/>
        </w:rPr>
        <w:t xml:space="preserve"> należy rozumieć:</w:t>
      </w:r>
    </w:p>
    <w:p w14:paraId="690CBB56" w14:textId="77777777" w:rsidR="00756C6E" w:rsidRPr="006D7CE5" w:rsidRDefault="00756C6E" w:rsidP="00756C6E">
      <w:pPr>
        <w:numPr>
          <w:ilvl w:val="0"/>
          <w:numId w:val="31"/>
        </w:numPr>
        <w:tabs>
          <w:tab w:val="right" w:pos="9000"/>
        </w:tabs>
        <w:spacing w:after="60" w:line="240" w:lineRule="auto"/>
        <w:ind w:left="284" w:hanging="284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sz w:val="24"/>
          <w:szCs w:val="24"/>
          <w:lang w:eastAsia="pl-PL"/>
        </w:rPr>
        <w:t>sprawdzanie stanu technicznego wszystkich urządzeń tj. opraw oświetleniowych, naświetlaczy, elementów zasilania i sterowania, utrzymanie w należytym stanie technicznym ww. urządzeń,</w:t>
      </w:r>
    </w:p>
    <w:p w14:paraId="287BB5AC" w14:textId="77777777" w:rsidR="00756C6E" w:rsidRPr="006D7CE5" w:rsidRDefault="00756C6E" w:rsidP="00756C6E">
      <w:pPr>
        <w:numPr>
          <w:ilvl w:val="0"/>
          <w:numId w:val="31"/>
        </w:numPr>
        <w:tabs>
          <w:tab w:val="right" w:pos="9000"/>
        </w:tabs>
        <w:spacing w:after="60" w:line="240" w:lineRule="auto"/>
        <w:ind w:left="284" w:hanging="284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sz w:val="24"/>
          <w:szCs w:val="24"/>
          <w:lang w:eastAsia="pl-PL"/>
        </w:rPr>
        <w:t>sprawdzanie i regulowanie ustawienia opraw i naświetlaczy,</w:t>
      </w:r>
    </w:p>
    <w:p w14:paraId="2CF562C0" w14:textId="77777777" w:rsidR="00756C6E" w:rsidRPr="006D7CE5" w:rsidRDefault="00756C6E" w:rsidP="00756C6E">
      <w:pPr>
        <w:numPr>
          <w:ilvl w:val="0"/>
          <w:numId w:val="31"/>
        </w:numPr>
        <w:tabs>
          <w:tab w:val="right" w:pos="9000"/>
        </w:tabs>
        <w:spacing w:after="60" w:line="240" w:lineRule="auto"/>
        <w:ind w:left="284" w:hanging="284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sz w:val="24"/>
          <w:szCs w:val="24"/>
          <w:lang w:eastAsia="pl-PL"/>
        </w:rPr>
        <w:t>sprawdzanie programu hejnału  w tym dokonanie odpowiednich zmian przy zmianie czasu (letni/zimowy),</w:t>
      </w:r>
    </w:p>
    <w:p w14:paraId="5CDA1C5E" w14:textId="77777777" w:rsidR="00756C6E" w:rsidRPr="006D7CE5" w:rsidRDefault="00756C6E" w:rsidP="00756C6E">
      <w:pPr>
        <w:numPr>
          <w:ilvl w:val="0"/>
          <w:numId w:val="31"/>
        </w:numPr>
        <w:tabs>
          <w:tab w:val="right" w:pos="9000"/>
        </w:tabs>
        <w:spacing w:after="60" w:line="240" w:lineRule="auto"/>
        <w:ind w:left="284" w:hanging="284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sz w:val="24"/>
          <w:szCs w:val="24"/>
          <w:lang w:eastAsia="pl-PL"/>
        </w:rPr>
        <w:t>sprawdzanie działania sterownika,</w:t>
      </w:r>
    </w:p>
    <w:p w14:paraId="367F19F7" w14:textId="77777777" w:rsidR="00756C6E" w:rsidRPr="006D7CE5" w:rsidRDefault="00756C6E" w:rsidP="00756C6E">
      <w:pPr>
        <w:numPr>
          <w:ilvl w:val="0"/>
          <w:numId w:val="31"/>
        </w:numPr>
        <w:tabs>
          <w:tab w:val="right" w:pos="9000"/>
        </w:tabs>
        <w:spacing w:after="60" w:line="240" w:lineRule="auto"/>
        <w:ind w:left="284" w:hanging="284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sz w:val="24"/>
          <w:szCs w:val="24"/>
          <w:lang w:eastAsia="pl-PL"/>
        </w:rPr>
        <w:t xml:space="preserve">zapewnienie personelu, co najmniej 2 osoby, posiadającego odpowiednie kwalifikacje do obsługi ww. urządzeń oraz znajomość programowania systemów opartych o protokół DMX oraz sterowanie poprzez Wi-Fi, znajomość oprogramowania </w:t>
      </w:r>
      <w:proofErr w:type="spellStart"/>
      <w:r w:rsidRPr="006D7CE5">
        <w:rPr>
          <w:rFonts w:ascii="Arial" w:eastAsia="Times New Roman" w:hAnsi="Arial" w:cs="Arial"/>
          <w:sz w:val="24"/>
          <w:szCs w:val="24"/>
          <w:lang w:eastAsia="pl-PL"/>
        </w:rPr>
        <w:t>Pharos</w:t>
      </w:r>
      <w:proofErr w:type="spellEnd"/>
      <w:r w:rsidRPr="006D7CE5">
        <w:rPr>
          <w:rFonts w:ascii="Arial" w:eastAsia="Times New Roman" w:hAnsi="Arial" w:cs="Arial"/>
          <w:sz w:val="24"/>
          <w:szCs w:val="24"/>
          <w:lang w:eastAsia="pl-PL"/>
        </w:rPr>
        <w:t xml:space="preserve"> Designer,</w:t>
      </w:r>
    </w:p>
    <w:p w14:paraId="4513EE13" w14:textId="77777777" w:rsidR="00756C6E" w:rsidRPr="006D7CE5" w:rsidRDefault="00756C6E" w:rsidP="00756C6E">
      <w:pPr>
        <w:numPr>
          <w:ilvl w:val="0"/>
          <w:numId w:val="31"/>
        </w:numPr>
        <w:tabs>
          <w:tab w:val="right" w:pos="9000"/>
        </w:tabs>
        <w:spacing w:after="60" w:line="240" w:lineRule="auto"/>
        <w:ind w:left="284" w:hanging="284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sz w:val="24"/>
          <w:szCs w:val="24"/>
          <w:lang w:eastAsia="pl-PL"/>
        </w:rPr>
        <w:t>prowadzenie pomiarów i przeglądów urządzeń elektrycznych, co najmniej raz w roku należy wykonać badania kontrolne potwierdzone stosownym protokołem,</w:t>
      </w:r>
    </w:p>
    <w:p w14:paraId="28A12479" w14:textId="77777777" w:rsidR="00756C6E" w:rsidRPr="006D7CE5" w:rsidRDefault="00756C6E" w:rsidP="00756C6E">
      <w:pPr>
        <w:numPr>
          <w:ilvl w:val="0"/>
          <w:numId w:val="31"/>
        </w:numPr>
        <w:tabs>
          <w:tab w:val="right" w:pos="9000"/>
        </w:tabs>
        <w:spacing w:after="60" w:line="240" w:lineRule="auto"/>
        <w:ind w:left="426" w:hanging="426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sz w:val="24"/>
          <w:szCs w:val="24"/>
          <w:lang w:eastAsia="pl-PL"/>
        </w:rPr>
        <w:t>zapoznanie się z instrukcjami obsługi producentów poszczególnych urządzeń, dostarczonymi przez Zamawiającego,</w:t>
      </w:r>
    </w:p>
    <w:p w14:paraId="4900FA11" w14:textId="77777777" w:rsidR="00756C6E" w:rsidRPr="006D7CE5" w:rsidRDefault="00756C6E" w:rsidP="00756C6E">
      <w:pPr>
        <w:numPr>
          <w:ilvl w:val="0"/>
          <w:numId w:val="31"/>
        </w:numPr>
        <w:tabs>
          <w:tab w:val="right" w:pos="9000"/>
        </w:tabs>
        <w:spacing w:after="60" w:line="240" w:lineRule="auto"/>
        <w:ind w:left="426" w:hanging="426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sz w:val="24"/>
          <w:szCs w:val="24"/>
          <w:lang w:eastAsia="pl-PL"/>
        </w:rPr>
        <w:t>prowadzenie eksploatacji zgodnie z instrukcjami obsługi i eksploatacji urządzeń,</w:t>
      </w:r>
    </w:p>
    <w:p w14:paraId="45863C49" w14:textId="77777777" w:rsidR="00756C6E" w:rsidRDefault="00756C6E" w:rsidP="00756C6E">
      <w:pPr>
        <w:numPr>
          <w:ilvl w:val="0"/>
          <w:numId w:val="31"/>
        </w:numPr>
        <w:tabs>
          <w:tab w:val="right" w:pos="9000"/>
        </w:tabs>
        <w:spacing w:after="60" w:line="240" w:lineRule="auto"/>
        <w:ind w:left="426" w:hanging="426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przestrzeganie przepisów przeciwpożarowych,</w:t>
      </w:r>
    </w:p>
    <w:p w14:paraId="49C39BC1" w14:textId="77777777" w:rsidR="00756C6E" w:rsidRDefault="00756C6E" w:rsidP="00756C6E">
      <w:pPr>
        <w:numPr>
          <w:ilvl w:val="0"/>
          <w:numId w:val="31"/>
        </w:numPr>
        <w:tabs>
          <w:tab w:val="right" w:pos="9000"/>
        </w:tabs>
        <w:spacing w:after="60" w:line="240" w:lineRule="auto"/>
        <w:ind w:left="426" w:hanging="426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sz w:val="24"/>
          <w:szCs w:val="24"/>
          <w:lang w:eastAsia="pl-PL"/>
        </w:rPr>
        <w:t>informowanie na bieżąco Zamawiającego o zauważonych zmianach i uszkodzeniach  zainstalowanych urządzeń na adres mailowy wskazany w umowie.</w:t>
      </w:r>
    </w:p>
    <w:p w14:paraId="703B0FC8" w14:textId="77777777" w:rsidR="00756C6E" w:rsidRPr="008757EC" w:rsidRDefault="00756C6E" w:rsidP="00756C6E">
      <w:pPr>
        <w:pStyle w:val="Akapitzlist"/>
        <w:numPr>
          <w:ilvl w:val="0"/>
          <w:numId w:val="30"/>
        </w:numPr>
        <w:tabs>
          <w:tab w:val="right" w:pos="9000"/>
        </w:tabs>
        <w:spacing w:after="6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757E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obsługę imprez</w:t>
      </w:r>
    </w:p>
    <w:p w14:paraId="24D94F3D" w14:textId="77777777" w:rsidR="00756C6E" w:rsidRPr="006D7CE5" w:rsidRDefault="00756C6E" w:rsidP="00756C6E">
      <w:pPr>
        <w:tabs>
          <w:tab w:val="right" w:pos="9000"/>
        </w:tabs>
        <w:spacing w:after="6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6D7CE5">
        <w:rPr>
          <w:rFonts w:ascii="Arial" w:eastAsia="Times New Roman" w:hAnsi="Arial" w:cs="Arial"/>
          <w:sz w:val="24"/>
          <w:szCs w:val="24"/>
          <w:lang w:eastAsia="pl-PL"/>
        </w:rPr>
        <w:t xml:space="preserve">oprzez </w:t>
      </w:r>
      <w:r w:rsidRPr="004B1EB1">
        <w:rPr>
          <w:rFonts w:ascii="Arial" w:eastAsia="Times New Roman" w:hAnsi="Arial" w:cs="Arial"/>
          <w:bCs/>
          <w:sz w:val="24"/>
          <w:szCs w:val="24"/>
          <w:lang w:eastAsia="pl-PL"/>
        </w:rPr>
        <w:t>które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6D7CE5">
        <w:rPr>
          <w:rFonts w:ascii="Arial" w:eastAsia="Times New Roman" w:hAnsi="Arial" w:cs="Arial"/>
          <w:sz w:val="24"/>
          <w:szCs w:val="24"/>
          <w:lang w:eastAsia="pl-PL"/>
        </w:rPr>
        <w:t>należy rozumieć:</w:t>
      </w:r>
    </w:p>
    <w:p w14:paraId="3FC19A12" w14:textId="77777777" w:rsidR="00756C6E" w:rsidRPr="006D7CE5" w:rsidRDefault="00756C6E" w:rsidP="00756C6E">
      <w:pPr>
        <w:tabs>
          <w:tab w:val="right" w:pos="9000"/>
        </w:tabs>
        <w:spacing w:after="60" w:line="240" w:lineRule="auto"/>
        <w:ind w:firstLine="360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sz w:val="24"/>
          <w:szCs w:val="24"/>
          <w:lang w:eastAsia="pl-PL"/>
        </w:rPr>
        <w:t xml:space="preserve">zmianę ustawień sterownika, polegającą na korekcie ustawień np. czasu, koloru,  zmianie programu działania, czasu trwania iluminacji Ratusza oraz  w ramach przygotowania do uroczystości Państwowych z okazji: Święta Flagi, Święta Konstytucji 3 Maja,  Święta Niepodległości 11  Listopada oraz innych uroczystości  objętych patronatem Prezydenta Miasta Rzeszowa. </w:t>
      </w:r>
    </w:p>
    <w:p w14:paraId="01408640" w14:textId="77777777" w:rsidR="00756C6E" w:rsidRPr="006D7CE5" w:rsidRDefault="00756C6E" w:rsidP="00756C6E">
      <w:pPr>
        <w:tabs>
          <w:tab w:val="right" w:pos="9000"/>
        </w:tabs>
        <w:spacing w:after="60" w:line="240" w:lineRule="auto"/>
        <w:ind w:firstLine="360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6AF355" w14:textId="77777777" w:rsidR="00756C6E" w:rsidRPr="006D7CE5" w:rsidRDefault="00756C6E" w:rsidP="00756C6E">
      <w:pPr>
        <w:numPr>
          <w:ilvl w:val="0"/>
          <w:numId w:val="15"/>
        </w:numPr>
        <w:tabs>
          <w:tab w:val="right" w:pos="9000"/>
        </w:tabs>
        <w:spacing w:after="6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Termin wykonania zamówienia: </w:t>
      </w:r>
      <w:r w:rsidRPr="006D7CE5">
        <w:rPr>
          <w:rFonts w:ascii="Arial" w:eastAsia="Times New Roman" w:hAnsi="Arial" w:cs="Arial"/>
          <w:sz w:val="24"/>
          <w:szCs w:val="24"/>
          <w:lang w:eastAsia="pl-PL"/>
        </w:rPr>
        <w:t>od 1 grudnia 2025 r. do 30 listopada 2026 r.</w:t>
      </w:r>
    </w:p>
    <w:p w14:paraId="5905D28E" w14:textId="77777777" w:rsidR="00756C6E" w:rsidRPr="006D7CE5" w:rsidRDefault="00756C6E" w:rsidP="00756C6E">
      <w:pPr>
        <w:tabs>
          <w:tab w:val="right" w:pos="9000"/>
        </w:tabs>
        <w:spacing w:after="60" w:line="240" w:lineRule="auto"/>
        <w:ind w:firstLine="360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F6B6C49" w14:textId="77777777" w:rsidR="00756C6E" w:rsidRPr="006D7CE5" w:rsidRDefault="00756C6E" w:rsidP="00756C6E">
      <w:pPr>
        <w:numPr>
          <w:ilvl w:val="0"/>
          <w:numId w:val="15"/>
        </w:numPr>
        <w:tabs>
          <w:tab w:val="right" w:pos="9000"/>
        </w:tabs>
        <w:spacing w:after="6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D7CE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Opis kryteriów oceny ofert, ich znaczenie i sposób oceny: </w:t>
      </w:r>
    </w:p>
    <w:p w14:paraId="672614D1" w14:textId="77777777" w:rsidR="00756C6E" w:rsidRPr="006D7CE5" w:rsidRDefault="00756C6E" w:rsidP="00756C6E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6D7CE5">
        <w:rPr>
          <w:rFonts w:ascii="Arial" w:hAnsi="Arial" w:cs="Arial"/>
          <w:sz w:val="24"/>
          <w:szCs w:val="24"/>
        </w:rPr>
        <w:t>100% cena:</w:t>
      </w:r>
    </w:p>
    <w:p w14:paraId="3AF99022" w14:textId="77777777" w:rsidR="00756C6E" w:rsidRDefault="00756C6E" w:rsidP="00756C6E">
      <w:pPr>
        <w:tabs>
          <w:tab w:val="right" w:pos="9000"/>
        </w:tabs>
        <w:spacing w:after="60" w:line="240" w:lineRule="auto"/>
        <w:ind w:left="284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6D7CE5">
        <w:rPr>
          <w:rFonts w:ascii="Arial" w:hAnsi="Arial" w:cs="Arial"/>
          <w:sz w:val="24"/>
          <w:szCs w:val="24"/>
        </w:rPr>
        <w:t xml:space="preserve">Wybrany zostanie Wykonawca, którego oferta będzie przedstawiać najniższą cenę  w stosunku do złożonych ofert oraz spełniać będzie wymogi w zakresie </w:t>
      </w:r>
      <w:r>
        <w:rPr>
          <w:rFonts w:ascii="Arial" w:hAnsi="Arial" w:cs="Arial"/>
          <w:sz w:val="24"/>
          <w:szCs w:val="24"/>
        </w:rPr>
        <w:t xml:space="preserve">posiadania personelu wymienionego w punkcie 1. A.5). </w:t>
      </w:r>
    </w:p>
    <w:p w14:paraId="131B4C02" w14:textId="77777777" w:rsidR="00756C6E" w:rsidRDefault="00756C6E" w:rsidP="00756C6E">
      <w:pPr>
        <w:tabs>
          <w:tab w:val="right" w:pos="9000"/>
        </w:tabs>
        <w:spacing w:after="60" w:line="240" w:lineRule="auto"/>
        <w:ind w:left="284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3FB289" w14:textId="77777777" w:rsidR="00756C6E" w:rsidRPr="00B93B30" w:rsidRDefault="00756C6E" w:rsidP="00756C6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93B30">
        <w:rPr>
          <w:rFonts w:ascii="Arial" w:hAnsi="Arial" w:cs="Arial"/>
          <w:b/>
          <w:bCs/>
          <w:sz w:val="24"/>
          <w:szCs w:val="24"/>
        </w:rPr>
        <w:t>Uwaga!</w:t>
      </w:r>
    </w:p>
    <w:p w14:paraId="3BB0E206" w14:textId="77777777" w:rsidR="00756C6E" w:rsidRDefault="00756C6E" w:rsidP="00756C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b/>
          <w:bCs/>
          <w:sz w:val="24"/>
          <w:szCs w:val="24"/>
        </w:rPr>
        <w:t>Zamawiający informuje, że nie będą rozpatrywane oferty Wykonawcy, które      z przyczyn leżących po jego stronie, nie wykonał albo nienależycie wykonał wcześniejszą umowę  w sprawie zamówienia publicznego realizowanego na rzecz Gminy Miasta Rzeszów</w:t>
      </w:r>
      <w:r w:rsidRPr="00B93B30">
        <w:rPr>
          <w:rFonts w:ascii="Arial" w:hAnsi="Arial" w:cs="Arial"/>
          <w:sz w:val="24"/>
          <w:szCs w:val="24"/>
        </w:rPr>
        <w:t>.</w:t>
      </w:r>
    </w:p>
    <w:p w14:paraId="0BDBD920" w14:textId="77777777" w:rsidR="00756C6E" w:rsidRDefault="00756C6E" w:rsidP="00756C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25450B" w14:textId="77777777" w:rsidR="00756C6E" w:rsidRDefault="00756C6E" w:rsidP="00756C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CD6751D" w14:textId="77777777" w:rsidR="00756C6E" w:rsidRPr="00B93B30" w:rsidRDefault="00756C6E" w:rsidP="00756C6E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3B30">
        <w:rPr>
          <w:rFonts w:ascii="Arial" w:hAnsi="Arial" w:cs="Arial"/>
          <w:b/>
          <w:sz w:val="24"/>
          <w:szCs w:val="24"/>
        </w:rPr>
        <w:t>Obliczenie ceny</w:t>
      </w:r>
    </w:p>
    <w:p w14:paraId="1A57A344" w14:textId="77777777" w:rsidR="00756C6E" w:rsidRPr="00B93B30" w:rsidRDefault="00756C6E" w:rsidP="00756C6E">
      <w:pPr>
        <w:numPr>
          <w:ilvl w:val="0"/>
          <w:numId w:val="3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93B30">
        <w:rPr>
          <w:rFonts w:ascii="Arial" w:hAnsi="Arial" w:cs="Arial"/>
          <w:bCs/>
          <w:sz w:val="24"/>
          <w:szCs w:val="24"/>
        </w:rPr>
        <w:t>Cenę należy podać w złotych polskich z dokładnością do dwóch miejscu po przecinku.</w:t>
      </w:r>
    </w:p>
    <w:p w14:paraId="2F1F375A" w14:textId="77777777" w:rsidR="00756C6E" w:rsidRPr="00B93B30" w:rsidRDefault="00756C6E" w:rsidP="00756C6E">
      <w:pPr>
        <w:numPr>
          <w:ilvl w:val="0"/>
          <w:numId w:val="3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93B30">
        <w:rPr>
          <w:rFonts w:ascii="Arial" w:hAnsi="Arial" w:cs="Arial"/>
          <w:bCs/>
          <w:sz w:val="24"/>
          <w:szCs w:val="24"/>
        </w:rPr>
        <w:t>Cenę oferty stanowić będzie cena brutto wpisana w formularzu oferta.</w:t>
      </w:r>
    </w:p>
    <w:p w14:paraId="5B9B54C1" w14:textId="77777777" w:rsidR="00756C6E" w:rsidRPr="00B93B30" w:rsidRDefault="00756C6E" w:rsidP="00756C6E">
      <w:pPr>
        <w:numPr>
          <w:ilvl w:val="0"/>
          <w:numId w:val="3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93B30">
        <w:rPr>
          <w:rFonts w:ascii="Arial" w:hAnsi="Arial" w:cs="Arial"/>
          <w:bCs/>
          <w:sz w:val="24"/>
          <w:szCs w:val="24"/>
        </w:rPr>
        <w:t>Podana w ofercie cena musi uwzględniać wszystkie wymagania Zamawiającego określone w niniejszym zapytaniu oraz obejmować wszelkie koszty, jakie poniesie Wykonawca z tytułu należnej oraz zgodnej z obowiązującymi przepisami realizacji przedmiotu zamówienia, w tym podatek VAT.</w:t>
      </w:r>
    </w:p>
    <w:p w14:paraId="710F60E1" w14:textId="77777777" w:rsidR="00756C6E" w:rsidRPr="00B93B30" w:rsidRDefault="00756C6E" w:rsidP="00756C6E">
      <w:pPr>
        <w:numPr>
          <w:ilvl w:val="0"/>
          <w:numId w:val="3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93B30">
        <w:rPr>
          <w:rFonts w:ascii="Arial" w:hAnsi="Arial" w:cs="Arial"/>
          <w:bCs/>
          <w:sz w:val="24"/>
          <w:szCs w:val="24"/>
        </w:rPr>
        <w:t>W przypadku osób fizycznych nieprowadzących działalności gospodarczej cena musi zawierać również należne zaliczki na podatek oraz składki, jakie zamawiający zobowiązany będzie odprowadzić, zgodnie z odrębnymi przepisami.</w:t>
      </w:r>
    </w:p>
    <w:p w14:paraId="76047FBC" w14:textId="77777777" w:rsidR="00756C6E" w:rsidRPr="00B93B30" w:rsidRDefault="00756C6E" w:rsidP="00756C6E">
      <w:pPr>
        <w:numPr>
          <w:ilvl w:val="0"/>
          <w:numId w:val="3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B93B30">
        <w:rPr>
          <w:rFonts w:ascii="Arial" w:hAnsi="Arial" w:cs="Arial"/>
          <w:bCs/>
          <w:sz w:val="24"/>
          <w:szCs w:val="24"/>
        </w:rPr>
        <w:t>Jeżeli złożono ofertę, której wybór prowadziłby do powstania u Zamawiającego obowiązku podatkowego zgodnie z przepisami o podatku od towarów i usług, dla celów zastosowania kryterium ceny, Zamawiający dolicza do przedstawionej w ofercie ceny podatek od towarów i usług, który maiłby obowiązek rozliczyć.</w:t>
      </w:r>
    </w:p>
    <w:p w14:paraId="25A553FF" w14:textId="77777777" w:rsidR="00756C6E" w:rsidRPr="00B93B30" w:rsidRDefault="00756C6E" w:rsidP="00756C6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2942B7D" w14:textId="77777777" w:rsidR="00756C6E" w:rsidRPr="00B93B30" w:rsidRDefault="00756C6E" w:rsidP="00756C6E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3B30">
        <w:rPr>
          <w:rFonts w:ascii="Arial" w:hAnsi="Arial" w:cs="Arial"/>
          <w:b/>
          <w:sz w:val="24"/>
          <w:szCs w:val="24"/>
        </w:rPr>
        <w:t>Opis sposobu przygotowania oferty</w:t>
      </w:r>
    </w:p>
    <w:p w14:paraId="195529B0" w14:textId="77777777" w:rsidR="00756C6E" w:rsidRPr="00B93B30" w:rsidRDefault="00756C6E" w:rsidP="00756C6E">
      <w:pPr>
        <w:numPr>
          <w:ilvl w:val="0"/>
          <w:numId w:val="24"/>
        </w:numPr>
        <w:spacing w:after="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B93B30">
        <w:rPr>
          <w:rFonts w:ascii="Arial" w:hAnsi="Arial" w:cs="Arial"/>
          <w:bCs/>
          <w:sz w:val="24"/>
          <w:szCs w:val="24"/>
        </w:rPr>
        <w:t>Wykonawca może złożyć tylko jedną, pisemną, czytelną ofertę w języku polskim.</w:t>
      </w:r>
    </w:p>
    <w:p w14:paraId="732CFF27" w14:textId="77777777" w:rsidR="00756C6E" w:rsidRPr="00B93B30" w:rsidRDefault="00756C6E" w:rsidP="00756C6E">
      <w:pPr>
        <w:numPr>
          <w:ilvl w:val="0"/>
          <w:numId w:val="24"/>
        </w:numPr>
        <w:spacing w:after="0" w:line="240" w:lineRule="auto"/>
        <w:ind w:left="426" w:hanging="426"/>
        <w:rPr>
          <w:rFonts w:ascii="Arial" w:hAnsi="Arial" w:cs="Arial"/>
          <w:bCs/>
          <w:sz w:val="24"/>
          <w:szCs w:val="24"/>
        </w:rPr>
      </w:pPr>
      <w:r w:rsidRPr="00B93B30">
        <w:rPr>
          <w:rFonts w:ascii="Arial" w:hAnsi="Arial" w:cs="Arial"/>
          <w:bCs/>
          <w:sz w:val="24"/>
          <w:szCs w:val="24"/>
        </w:rPr>
        <w:lastRenderedPageBreak/>
        <w:t xml:space="preserve">Ofertę należy przygotować wg załączonego formularza (załącznik nr 1 do zapytania ofertowego), podpisaną przez osobę/y uprawnioną/e do reprezentacji wykonawcy lub posiadającą/e odpowiednie pełnomocnictwo do dokonywania niniejszej czynności prawnej. </w:t>
      </w:r>
    </w:p>
    <w:p w14:paraId="2045808B" w14:textId="77777777" w:rsidR="00756C6E" w:rsidRPr="006D7CE5" w:rsidRDefault="00756C6E" w:rsidP="00756C6E">
      <w:pPr>
        <w:tabs>
          <w:tab w:val="right" w:pos="9000"/>
        </w:tabs>
        <w:spacing w:after="6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B93B30">
        <w:rPr>
          <w:rFonts w:ascii="Arial" w:hAnsi="Arial" w:cs="Arial"/>
          <w:sz w:val="24"/>
          <w:szCs w:val="24"/>
        </w:rPr>
        <w:t xml:space="preserve">Ofertę sporządzoną w formie pisemnej, należy umieścić w zamkniętej, nieprzezroczystej, zabezpieczonej przed otwarciem kopercie i opisać: </w:t>
      </w:r>
      <w:r w:rsidRPr="00B93B30">
        <w:rPr>
          <w:rFonts w:ascii="Arial" w:hAnsi="Arial" w:cs="Arial"/>
          <w:b/>
          <w:sz w:val="24"/>
          <w:szCs w:val="24"/>
        </w:rPr>
        <w:t>„</w:t>
      </w:r>
      <w:r>
        <w:rPr>
          <w:rFonts w:ascii="Arial" w:hAnsi="Arial" w:cs="Arial"/>
          <w:b/>
          <w:sz w:val="24"/>
          <w:szCs w:val="24"/>
        </w:rPr>
        <w:t xml:space="preserve">Oferta na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b</w:t>
      </w:r>
      <w:r w:rsidRPr="005E0F25">
        <w:rPr>
          <w:rFonts w:ascii="Arial" w:eastAsia="Times New Roman" w:hAnsi="Arial" w:cs="Arial"/>
          <w:b/>
          <w:i/>
          <w:sz w:val="24"/>
          <w:szCs w:val="24"/>
          <w:lang w:eastAsia="pl-PL"/>
        </w:rPr>
        <w:t>ieżącą obsługę programów iluminacyjnych oraz elementów oświetleniowych dla oświetlenia Ratusza i drzew znajdujących się na Rynku w Rzeszowie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,</w:t>
      </w:r>
    </w:p>
    <w:p w14:paraId="25611443" w14:textId="77777777" w:rsidR="00756C6E" w:rsidRPr="00B93B30" w:rsidRDefault="00756C6E" w:rsidP="00756C6E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B93B30">
        <w:rPr>
          <w:rFonts w:ascii="Arial" w:hAnsi="Arial" w:cs="Arial"/>
          <w:b/>
          <w:i/>
          <w:iCs/>
          <w:sz w:val="24"/>
          <w:szCs w:val="24"/>
        </w:rPr>
        <w:t>nie otwierać przed dniem 05.11.2025 r.”.</w:t>
      </w:r>
      <w:r w:rsidRPr="00B93B30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185317EC" w14:textId="77777777" w:rsidR="00756C6E" w:rsidRPr="00B93B30" w:rsidRDefault="00756C6E" w:rsidP="00756C6E">
      <w:pPr>
        <w:numPr>
          <w:ilvl w:val="0"/>
          <w:numId w:val="24"/>
        </w:numPr>
        <w:spacing w:after="0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 xml:space="preserve">Oferta można złożyć za pośrednictwem poczty elektronicznej w formie elektronicznej (tj. opatrzonej kwalifikowanym podpisem elektronicznym) lub    w postaci elektronicznej opatrzonej podpisem zaufanym lub podpisem osobistym. </w:t>
      </w:r>
    </w:p>
    <w:p w14:paraId="46C97A72" w14:textId="77777777" w:rsidR="00756C6E" w:rsidRPr="005E0F25" w:rsidRDefault="00756C6E" w:rsidP="00756C6E">
      <w:pPr>
        <w:tabs>
          <w:tab w:val="right" w:pos="9000"/>
        </w:tabs>
        <w:spacing w:after="60" w:line="240" w:lineRule="auto"/>
        <w:outlineLvl w:val="0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B93B30">
        <w:rPr>
          <w:rFonts w:ascii="Arial" w:hAnsi="Arial" w:cs="Arial"/>
          <w:sz w:val="24"/>
          <w:szCs w:val="24"/>
        </w:rPr>
        <w:t xml:space="preserve">W tytule maila należy zamieścić informację: </w:t>
      </w:r>
      <w:r w:rsidRPr="00B93B30">
        <w:rPr>
          <w:rFonts w:ascii="Arial" w:hAnsi="Arial" w:cs="Arial"/>
          <w:b/>
          <w:i/>
          <w:iCs/>
          <w:sz w:val="24"/>
          <w:szCs w:val="24"/>
        </w:rPr>
        <w:t xml:space="preserve">Oferta na </w:t>
      </w: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b</w:t>
      </w:r>
      <w:r w:rsidRPr="005E0F25">
        <w:rPr>
          <w:rFonts w:ascii="Arial" w:eastAsia="Times New Roman" w:hAnsi="Arial" w:cs="Arial"/>
          <w:b/>
          <w:i/>
          <w:sz w:val="24"/>
          <w:szCs w:val="24"/>
          <w:lang w:eastAsia="pl-PL"/>
        </w:rPr>
        <w:t>ieżącą obsługę programów iluminacyjnych oraz elementów oświetleniowych dla oświetlenia Ratusza i drzew znajdujących się na Rynku w Rzeszowie”</w:t>
      </w:r>
      <w:r w:rsidRPr="00B93B30">
        <w:rPr>
          <w:rFonts w:ascii="Arial" w:hAnsi="Arial" w:cs="Arial"/>
          <w:sz w:val="24"/>
          <w:szCs w:val="24"/>
        </w:rPr>
        <w:t>,</w:t>
      </w:r>
      <w:r w:rsidRPr="00B93B30">
        <w:rPr>
          <w:rFonts w:ascii="Arial" w:hAnsi="Arial" w:cs="Arial"/>
          <w:b/>
          <w:sz w:val="24"/>
          <w:szCs w:val="24"/>
        </w:rPr>
        <w:t xml:space="preserve"> </w:t>
      </w:r>
      <w:r w:rsidRPr="00B93B30">
        <w:rPr>
          <w:rFonts w:ascii="Arial" w:hAnsi="Arial" w:cs="Arial"/>
          <w:sz w:val="24"/>
          <w:szCs w:val="24"/>
        </w:rPr>
        <w:t xml:space="preserve">natomiast w treści maila należy zamieścić informację: </w:t>
      </w:r>
      <w:r w:rsidRPr="00B93B30">
        <w:rPr>
          <w:rFonts w:ascii="Arial" w:hAnsi="Arial" w:cs="Arial"/>
          <w:b/>
          <w:sz w:val="24"/>
          <w:szCs w:val="24"/>
        </w:rPr>
        <w:t>„</w:t>
      </w:r>
      <w:r w:rsidRPr="005E0F25">
        <w:rPr>
          <w:rFonts w:ascii="Arial" w:hAnsi="Arial" w:cs="Arial"/>
          <w:b/>
          <w:i/>
          <w:iCs/>
          <w:sz w:val="24"/>
          <w:szCs w:val="24"/>
        </w:rPr>
        <w:t xml:space="preserve">Oferta na </w:t>
      </w:r>
      <w:r w:rsidRPr="005E0F25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>Bieżącą obsługę programów iluminacyjnych oraz elementów oświetleniowych dla oświetlenia Ratusza i drzew znajdujących się na Rynku w Rzeszowie”</w:t>
      </w:r>
      <w:r w:rsidRPr="005E0F25">
        <w:rPr>
          <w:rFonts w:ascii="Arial" w:hAnsi="Arial" w:cs="Arial"/>
          <w:b/>
          <w:i/>
          <w:iCs/>
          <w:sz w:val="24"/>
          <w:szCs w:val="24"/>
        </w:rPr>
        <w:t>, nie otwierać przed dniem 05.11.2025 r.”.</w:t>
      </w:r>
      <w:r w:rsidRPr="005E0F25">
        <w:rPr>
          <w:rFonts w:ascii="Arial" w:hAnsi="Arial" w:cs="Arial"/>
          <w:i/>
          <w:iCs/>
          <w:sz w:val="24"/>
          <w:szCs w:val="24"/>
        </w:rPr>
        <w:t xml:space="preserve"> </w:t>
      </w:r>
    </w:p>
    <w:p w14:paraId="3A6B4CB8" w14:textId="77777777" w:rsidR="00756C6E" w:rsidRPr="00B93B30" w:rsidRDefault="00756C6E" w:rsidP="00756C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6AF880" w14:textId="77777777" w:rsidR="00756C6E" w:rsidRPr="00B93B30" w:rsidRDefault="00756C6E" w:rsidP="00756C6E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3B30">
        <w:rPr>
          <w:rFonts w:ascii="Arial" w:hAnsi="Arial" w:cs="Arial"/>
          <w:b/>
          <w:sz w:val="24"/>
          <w:szCs w:val="24"/>
        </w:rPr>
        <w:t>Miejsce i termin złożenia oferty.</w:t>
      </w:r>
    </w:p>
    <w:p w14:paraId="3FCC0F2E" w14:textId="77777777" w:rsidR="00756C6E" w:rsidRPr="00B93B30" w:rsidRDefault="00756C6E" w:rsidP="00756C6E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 xml:space="preserve">termin składania ofert: </w:t>
      </w:r>
      <w:r w:rsidRPr="00B93B30">
        <w:rPr>
          <w:rFonts w:ascii="Arial" w:hAnsi="Arial" w:cs="Arial"/>
          <w:b/>
          <w:bCs/>
          <w:sz w:val="24"/>
          <w:szCs w:val="24"/>
        </w:rPr>
        <w:t>do</w:t>
      </w:r>
      <w:r w:rsidRPr="00B93B30">
        <w:rPr>
          <w:rFonts w:ascii="Arial" w:hAnsi="Arial" w:cs="Arial"/>
          <w:sz w:val="24"/>
          <w:szCs w:val="24"/>
        </w:rPr>
        <w:t xml:space="preserve"> </w:t>
      </w:r>
      <w:r w:rsidRPr="00B93B30">
        <w:rPr>
          <w:rFonts w:ascii="Arial" w:hAnsi="Arial" w:cs="Arial"/>
          <w:b/>
          <w:sz w:val="24"/>
          <w:szCs w:val="24"/>
        </w:rPr>
        <w:t>04.11.2025r.</w:t>
      </w:r>
      <w:r w:rsidRPr="00B93B30">
        <w:rPr>
          <w:rFonts w:ascii="Arial" w:hAnsi="Arial" w:cs="Arial"/>
          <w:sz w:val="24"/>
          <w:szCs w:val="24"/>
        </w:rPr>
        <w:t>,</w:t>
      </w:r>
    </w:p>
    <w:p w14:paraId="126F38E5" w14:textId="77777777" w:rsidR="00756C6E" w:rsidRPr="00B93B30" w:rsidRDefault="00756C6E" w:rsidP="00756C6E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 xml:space="preserve">miejsce składania </w:t>
      </w:r>
      <w:r w:rsidRPr="00B93B30">
        <w:rPr>
          <w:rFonts w:ascii="Arial" w:hAnsi="Arial" w:cs="Arial"/>
          <w:b/>
          <w:sz w:val="24"/>
          <w:szCs w:val="24"/>
          <w:u w:val="single"/>
        </w:rPr>
        <w:t>ofert w formie papierowej</w:t>
      </w:r>
      <w:r w:rsidRPr="00B93B30">
        <w:rPr>
          <w:rFonts w:ascii="Arial" w:hAnsi="Arial" w:cs="Arial"/>
          <w:sz w:val="24"/>
          <w:szCs w:val="24"/>
        </w:rPr>
        <w:t>:</w:t>
      </w:r>
    </w:p>
    <w:p w14:paraId="4FE67338" w14:textId="77777777" w:rsidR="00756C6E" w:rsidRPr="00B93B30" w:rsidRDefault="00756C6E" w:rsidP="00756C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Ofertę należy złożyć (osobiście lub listownie) w sekretariacie Zarządu Zieleni Miejskiej w Rzeszowie, Plac Ofiar Getta 6, 35-002 Rzeszów, w godz. pracy Urzędu: 7.30-15.30.</w:t>
      </w:r>
    </w:p>
    <w:p w14:paraId="56DF16DD" w14:textId="77777777" w:rsidR="00756C6E" w:rsidRPr="00B93B30" w:rsidRDefault="00756C6E" w:rsidP="00756C6E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 xml:space="preserve">miejsce składania </w:t>
      </w:r>
      <w:r w:rsidRPr="00B93B30">
        <w:rPr>
          <w:rFonts w:ascii="Arial" w:hAnsi="Arial" w:cs="Arial"/>
          <w:b/>
          <w:sz w:val="24"/>
          <w:szCs w:val="24"/>
          <w:u w:val="single"/>
        </w:rPr>
        <w:t>ofert w postaci elektronicznej</w:t>
      </w:r>
      <w:r w:rsidRPr="00B93B30">
        <w:rPr>
          <w:rFonts w:ascii="Arial" w:hAnsi="Arial" w:cs="Arial"/>
          <w:sz w:val="24"/>
          <w:szCs w:val="24"/>
        </w:rPr>
        <w:t>:</w:t>
      </w:r>
    </w:p>
    <w:p w14:paraId="477D0F3A" w14:textId="77777777" w:rsidR="00756C6E" w:rsidRPr="00B93B30" w:rsidRDefault="00756C6E" w:rsidP="00756C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 xml:space="preserve">Ofertę należy przesłać na adres e-mail: sekretariat@zzm.erzeszow.pl, przy czym jej wydruk nastąpi dopiero w terminie otwarcia ofert. </w:t>
      </w:r>
    </w:p>
    <w:p w14:paraId="23BDEFFA" w14:textId="77777777" w:rsidR="00756C6E" w:rsidRPr="00B93B30" w:rsidRDefault="00756C6E" w:rsidP="00756C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Pojemność wiadomości z ofertą nie może przekroczyć 10 MB.</w:t>
      </w:r>
    </w:p>
    <w:p w14:paraId="48ABFD5F" w14:textId="77777777" w:rsidR="00756C6E" w:rsidRPr="00B93B30" w:rsidRDefault="00756C6E" w:rsidP="00756C6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923FE28" w14:textId="77777777" w:rsidR="00756C6E" w:rsidRPr="00B93B30" w:rsidRDefault="00756C6E" w:rsidP="00756C6E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3B30">
        <w:rPr>
          <w:rFonts w:ascii="Arial" w:hAnsi="Arial" w:cs="Arial"/>
          <w:b/>
          <w:sz w:val="24"/>
          <w:szCs w:val="24"/>
        </w:rPr>
        <w:t>Termin związania ofertą.</w:t>
      </w:r>
    </w:p>
    <w:p w14:paraId="44D9F370" w14:textId="77777777" w:rsidR="00756C6E" w:rsidRPr="00B93B30" w:rsidRDefault="00756C6E" w:rsidP="00756C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7 dni</w:t>
      </w:r>
    </w:p>
    <w:p w14:paraId="785CDE49" w14:textId="77777777" w:rsidR="00756C6E" w:rsidRPr="00B93B30" w:rsidRDefault="00756C6E" w:rsidP="00756C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C8851E" w14:textId="77777777" w:rsidR="00756C6E" w:rsidRPr="00B93B30" w:rsidRDefault="00756C6E" w:rsidP="00756C6E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93B30">
        <w:rPr>
          <w:rFonts w:ascii="Arial" w:hAnsi="Arial" w:cs="Arial"/>
          <w:b/>
          <w:bCs/>
          <w:sz w:val="24"/>
          <w:szCs w:val="24"/>
        </w:rPr>
        <w:t>Informacje dotyczące wyniku postępowania</w:t>
      </w:r>
    </w:p>
    <w:p w14:paraId="30A78746" w14:textId="77777777" w:rsidR="00756C6E" w:rsidRPr="00B93B30" w:rsidRDefault="00756C6E" w:rsidP="00756C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 xml:space="preserve">Informacja o wyniku postępowania (wybór najkorzystniejszej oferty lub unieważnienie postępowania) opublikowana zostanie na stronie internetowej Biuletynu Informacji Publicznej Miasta Rzeszowa </w:t>
      </w:r>
    </w:p>
    <w:p w14:paraId="25FD44D3" w14:textId="77777777" w:rsidR="00756C6E" w:rsidRPr="00B93B30" w:rsidRDefault="00756C6E" w:rsidP="00756C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461591" w14:textId="77777777" w:rsidR="00756C6E" w:rsidRPr="00B93B30" w:rsidRDefault="00756C6E" w:rsidP="00756C6E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93B30">
        <w:rPr>
          <w:rFonts w:ascii="Arial" w:hAnsi="Arial" w:cs="Arial"/>
          <w:b/>
          <w:bCs/>
          <w:sz w:val="24"/>
          <w:szCs w:val="24"/>
        </w:rPr>
        <w:t xml:space="preserve">Osoba do kontaktu: </w:t>
      </w:r>
    </w:p>
    <w:p w14:paraId="1BB61706" w14:textId="77777777" w:rsidR="00756C6E" w:rsidRPr="00B93B30" w:rsidRDefault="00756C6E" w:rsidP="00756C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Józef Niemiec, tel. 17 748-37-41, e-mail: jniemiec@zzm.erzeszow.pl</w:t>
      </w:r>
    </w:p>
    <w:p w14:paraId="339DEF43" w14:textId="77777777" w:rsidR="00756C6E" w:rsidRPr="00B93B30" w:rsidRDefault="00756C6E" w:rsidP="00756C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F0BA66" w14:textId="77777777" w:rsidR="00756C6E" w:rsidRPr="00B93B30" w:rsidRDefault="00756C6E" w:rsidP="00756C6E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93B30">
        <w:rPr>
          <w:rFonts w:ascii="Arial" w:hAnsi="Arial" w:cs="Arial"/>
          <w:b/>
          <w:bCs/>
          <w:sz w:val="24"/>
          <w:szCs w:val="24"/>
        </w:rPr>
        <w:t>Dodatkowe informacje, zgodnie z Regulaminem udzielania zamówień publicznych, których wartość nie przekracza kwoty 130 000,00 zł</w:t>
      </w:r>
    </w:p>
    <w:p w14:paraId="4A2BCBD2" w14:textId="77777777" w:rsidR="00756C6E" w:rsidRPr="00B93B30" w:rsidRDefault="00756C6E" w:rsidP="00756C6E">
      <w:pPr>
        <w:numPr>
          <w:ilvl w:val="0"/>
          <w:numId w:val="26"/>
        </w:numPr>
        <w:spacing w:after="0" w:line="240" w:lineRule="auto"/>
        <w:ind w:left="426" w:hanging="426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bCs/>
          <w:sz w:val="24"/>
          <w:szCs w:val="24"/>
        </w:rPr>
        <w:t xml:space="preserve">Jeżeli Wykonawca nie złoży wymaganych dokumentów/oświadczeń lub są one niekompletne lub zawierają błędy Zamawiający może wezwać Wykonawcę do ich złożenia lub uzupełnienia lub poprawienia z jednoczesnym wyznaczeniem odpowiedniego terminu. Wezwanie dotyczy Wykonawcy, którego oferta zostanie </w:t>
      </w:r>
      <w:r w:rsidRPr="00B93B30">
        <w:rPr>
          <w:rFonts w:ascii="Arial" w:hAnsi="Arial" w:cs="Arial"/>
          <w:bCs/>
          <w:sz w:val="24"/>
          <w:szCs w:val="24"/>
        </w:rPr>
        <w:lastRenderedPageBreak/>
        <w:t>najwyżej oceniona. W przypadku gdy Wykonawca, którego oferta zostanie najwyżej oceniona, nie uzupełnił i/lub nie złożył wyjaśnień lub uchyla się od zawarcia umowy Zamawiający może wezwać do uzupełnienia dokumentów i/lub złożenia wyjaśnień Wykonawcę, który złożył ofertę najwyżej ocenioną spośród pozostałych ofert. Zamawiający może żądać od Wykonawcy złożenia wyjaśnień dotyczących treści złożonych ofert z jednoczesnym wyznaczeniem odpowiedniego terminu. Wyjaśnienia treści oferty nie mogą prowadzić do jej zmiany.</w:t>
      </w:r>
    </w:p>
    <w:p w14:paraId="0D371F4B" w14:textId="77777777" w:rsidR="00756C6E" w:rsidRPr="00B93B30" w:rsidRDefault="00756C6E" w:rsidP="00756C6E">
      <w:pPr>
        <w:numPr>
          <w:ilvl w:val="0"/>
          <w:numId w:val="2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Omyłki w ofercie, określone w art. 223 ust. 2 ustawy Prawo zamówień publicznych, Zamawiający poprawia w trybie przewidzianym w art. 223 ust.   2-3 tej ustawy.</w:t>
      </w:r>
    </w:p>
    <w:p w14:paraId="16B83838" w14:textId="77777777" w:rsidR="00756C6E" w:rsidRPr="00B93B30" w:rsidRDefault="00756C6E" w:rsidP="00756C6E">
      <w:pPr>
        <w:numPr>
          <w:ilvl w:val="0"/>
          <w:numId w:val="2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Odrzuceniu podlega oferta w przypadku stwierdzenia braków uniemożliwiających dokonanie oceny jej treści. Dotyczy to ceny lub warunków określonych w zapytaniu ofertowym jako kryterium oceny ofert.</w:t>
      </w:r>
    </w:p>
    <w:p w14:paraId="34518A1F" w14:textId="77777777" w:rsidR="00756C6E" w:rsidRPr="00B93B30" w:rsidRDefault="00756C6E" w:rsidP="00756C6E">
      <w:pPr>
        <w:numPr>
          <w:ilvl w:val="0"/>
          <w:numId w:val="2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Zamawiający może ponadto odrzucić ofertę, jeżeli:</w:t>
      </w:r>
    </w:p>
    <w:p w14:paraId="372C8F92" w14:textId="77777777" w:rsidR="00756C6E" w:rsidRPr="00B93B30" w:rsidRDefault="00756C6E" w:rsidP="00756C6E">
      <w:pPr>
        <w:numPr>
          <w:ilvl w:val="1"/>
          <w:numId w:val="26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jej treść nie odpowiada warunkom zamówienia, w szczególności ze względu na jej niezgodność z opisem przedmiotu zamówienia,</w:t>
      </w:r>
    </w:p>
    <w:p w14:paraId="438C9261" w14:textId="77777777" w:rsidR="00756C6E" w:rsidRPr="00B93B30" w:rsidRDefault="00756C6E" w:rsidP="00756C6E">
      <w:pPr>
        <w:numPr>
          <w:ilvl w:val="1"/>
          <w:numId w:val="26"/>
        </w:numPr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jej złożenie stanowi czyn nieuczciwej konkurencji w rozumieniu przepisów o zwalczaniu nieuczciwej konkurencji,</w:t>
      </w:r>
    </w:p>
    <w:p w14:paraId="02D871E0" w14:textId="77777777" w:rsidR="00756C6E" w:rsidRPr="00B93B30" w:rsidRDefault="00756C6E" w:rsidP="00756C6E">
      <w:pPr>
        <w:numPr>
          <w:ilvl w:val="1"/>
          <w:numId w:val="26"/>
        </w:numPr>
        <w:tabs>
          <w:tab w:val="num" w:pos="1134"/>
        </w:tabs>
        <w:spacing w:after="0" w:line="240" w:lineRule="auto"/>
        <w:ind w:left="567" w:hanging="283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wykonawca w terminie wskazanym w wezwaniu, o którym mowa w pkt. 1, nie przedłożył właściwych dokumentów/oświadczeń lub nie złożył stosownych wyjaśnień.</w:t>
      </w:r>
    </w:p>
    <w:p w14:paraId="449561A9" w14:textId="77777777" w:rsidR="00756C6E" w:rsidRPr="00B93B30" w:rsidRDefault="00756C6E" w:rsidP="00756C6E">
      <w:pPr>
        <w:numPr>
          <w:ilvl w:val="0"/>
          <w:numId w:val="26"/>
        </w:numPr>
        <w:spacing w:after="0" w:line="240" w:lineRule="auto"/>
        <w:ind w:left="284" w:hanging="284"/>
        <w:rPr>
          <w:rFonts w:ascii="Arial" w:hAnsi="Arial" w:cs="Arial"/>
          <w:iCs/>
          <w:sz w:val="24"/>
          <w:szCs w:val="24"/>
        </w:rPr>
      </w:pPr>
      <w:r w:rsidRPr="00B93B30">
        <w:rPr>
          <w:rFonts w:ascii="Arial" w:hAnsi="Arial" w:cs="Arial"/>
          <w:iCs/>
          <w:sz w:val="24"/>
          <w:szCs w:val="24"/>
        </w:rPr>
        <w:t>Zamawiający, na podstawie art. 7 ust. 1 i ust. 9 ustawy o szczególnych rozwiązaniach w zakresie przeciwdziałania wspieraniu agresji na Ukrainę oraz służących ochronie bezpieczeństwa narodowego, zwanej dalej ustawą o szczególnych  rozwiązaniach  […], wykluczy wykonawcę z postępowania w przypadku wystąpienia którejkolwiek z określonych w niej przesłanek, tj.:</w:t>
      </w:r>
    </w:p>
    <w:p w14:paraId="31D06E95" w14:textId="77777777" w:rsidR="00756C6E" w:rsidRPr="00B93B30" w:rsidRDefault="00756C6E" w:rsidP="00756C6E">
      <w:pPr>
        <w:numPr>
          <w:ilvl w:val="0"/>
          <w:numId w:val="27"/>
        </w:numPr>
        <w:spacing w:after="0" w:line="240" w:lineRule="auto"/>
        <w:ind w:left="567" w:hanging="283"/>
        <w:rPr>
          <w:rFonts w:ascii="Arial" w:hAnsi="Arial" w:cs="Arial"/>
          <w:iCs/>
          <w:sz w:val="24"/>
          <w:szCs w:val="24"/>
        </w:rPr>
      </w:pPr>
      <w:r w:rsidRPr="00B93B30">
        <w:rPr>
          <w:rFonts w:ascii="Arial" w:hAnsi="Arial" w:cs="Arial"/>
          <w:iCs/>
          <w:sz w:val="24"/>
          <w:szCs w:val="24"/>
        </w:rPr>
        <w:t>wykonawcę wymienionego w wykazach określonych w rozporządzeniu 765/2006 i rozporządzeniu 269/2014 albo wpisanego na listę na podstawie decyzji w sprawie wpisu na listę rozstrzygającej o zastosowaniu środka, o którym mowa w art. 1 pkt 3 ustawy o szczególnych rozwiązaniach […];</w:t>
      </w:r>
    </w:p>
    <w:p w14:paraId="242F20F9" w14:textId="77777777" w:rsidR="00756C6E" w:rsidRPr="00B93B30" w:rsidRDefault="00756C6E" w:rsidP="00756C6E">
      <w:pPr>
        <w:numPr>
          <w:ilvl w:val="0"/>
          <w:numId w:val="27"/>
        </w:numPr>
        <w:spacing w:after="0" w:line="240" w:lineRule="auto"/>
        <w:ind w:left="567" w:hanging="283"/>
        <w:rPr>
          <w:rFonts w:ascii="Arial" w:hAnsi="Arial" w:cs="Arial"/>
          <w:iCs/>
          <w:sz w:val="24"/>
          <w:szCs w:val="24"/>
        </w:rPr>
      </w:pPr>
      <w:r w:rsidRPr="00B93B30">
        <w:rPr>
          <w:rFonts w:ascii="Arial" w:hAnsi="Arial" w:cs="Arial"/>
          <w:iCs/>
          <w:sz w:val="24"/>
          <w:szCs w:val="24"/>
        </w:rPr>
        <w:t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ustawy o szczególnych rozwiązaniach […];</w:t>
      </w:r>
    </w:p>
    <w:p w14:paraId="3F10B7F0" w14:textId="77777777" w:rsidR="00756C6E" w:rsidRPr="00B93B30" w:rsidRDefault="00756C6E" w:rsidP="00756C6E">
      <w:pPr>
        <w:numPr>
          <w:ilvl w:val="0"/>
          <w:numId w:val="27"/>
        </w:numPr>
        <w:spacing w:after="0" w:line="240" w:lineRule="auto"/>
        <w:ind w:left="567" w:hanging="283"/>
        <w:rPr>
          <w:rFonts w:ascii="Arial" w:hAnsi="Arial" w:cs="Arial"/>
          <w:iCs/>
          <w:sz w:val="24"/>
          <w:szCs w:val="24"/>
        </w:rPr>
      </w:pPr>
      <w:r w:rsidRPr="00B93B30">
        <w:rPr>
          <w:rFonts w:ascii="Arial" w:hAnsi="Arial" w:cs="Arial"/>
          <w:iCs/>
          <w:sz w:val="24"/>
          <w:szCs w:val="24"/>
        </w:rPr>
        <w:t>wykonawcę, którego jednostką dominującą w rozumieniu art. 3 ust. 1 pkt 37 ustawy z dnia 29 września 1994 r. o rachunkowości (Dz. U. z 2021 r. poz. 217, 2105 i 2106)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  pkt 3 ustawy o szczególnych rozwiązaniach […].</w:t>
      </w:r>
    </w:p>
    <w:p w14:paraId="7F6D56F6" w14:textId="77777777" w:rsidR="00756C6E" w:rsidRPr="00B93B30" w:rsidRDefault="00756C6E" w:rsidP="00756C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iCs/>
          <w:sz w:val="24"/>
          <w:szCs w:val="24"/>
        </w:rPr>
        <w:lastRenderedPageBreak/>
        <w:t>W celu potwierdzenia braku podstaw wykluczenia wykonawcy z udziału w postępowaniu o udzielenie zamówienia, o których mowa powyżej, wykonawca wraz z ofertą złoży oświadczenie zgodnie ze wzorem stanowiącym załącznik nr 3 do zapytania ofertowego.</w:t>
      </w:r>
    </w:p>
    <w:p w14:paraId="20AE2756" w14:textId="77777777" w:rsidR="00756C6E" w:rsidRPr="00B93B30" w:rsidRDefault="00756C6E" w:rsidP="00756C6E">
      <w:pPr>
        <w:numPr>
          <w:ilvl w:val="0"/>
          <w:numId w:val="26"/>
        </w:num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Zamawiający unieważnia postępowanie, jeżeli:</w:t>
      </w:r>
    </w:p>
    <w:p w14:paraId="5427CD68" w14:textId="77777777" w:rsidR="00756C6E" w:rsidRPr="00B93B30" w:rsidRDefault="00756C6E" w:rsidP="00756C6E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nie wpłynie żadna oferta lub żadna z ofert nie spełni warunków postępowania;</w:t>
      </w:r>
    </w:p>
    <w:p w14:paraId="15FFED58" w14:textId="77777777" w:rsidR="00756C6E" w:rsidRPr="00B93B30" w:rsidRDefault="00756C6E" w:rsidP="00756C6E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cena najkorzystniejszej oferty przekroczy kwotę, jaką Zamawiający może przeznaczyć na sfinansowanie zamówienia;</w:t>
      </w:r>
    </w:p>
    <w:p w14:paraId="1641054A" w14:textId="77777777" w:rsidR="00756C6E" w:rsidRPr="00B93B30" w:rsidRDefault="00756C6E" w:rsidP="00756C6E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wystąpi zmiana okoliczności powodująca, że realizacja zamówienia jest niecelowa;</w:t>
      </w:r>
    </w:p>
    <w:p w14:paraId="5774A3D3" w14:textId="77777777" w:rsidR="00756C6E" w:rsidRPr="00B93B30" w:rsidRDefault="00756C6E" w:rsidP="00756C6E">
      <w:pPr>
        <w:numPr>
          <w:ilvl w:val="0"/>
          <w:numId w:val="28"/>
        </w:num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B93B30">
        <w:rPr>
          <w:rFonts w:ascii="Arial" w:hAnsi="Arial" w:cs="Arial"/>
          <w:sz w:val="24"/>
          <w:szCs w:val="24"/>
        </w:rPr>
        <w:t>zapytanie obarczone będzie wadą uniemożliwiającą zawarcie ważnej umowy.</w:t>
      </w:r>
    </w:p>
    <w:p w14:paraId="30BDBB7B" w14:textId="77777777" w:rsidR="00756C6E" w:rsidRPr="00B93B30" w:rsidRDefault="00756C6E" w:rsidP="00756C6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CE31C0" w14:textId="77777777" w:rsidR="00756C6E" w:rsidRPr="00B93B30" w:rsidRDefault="00756C6E" w:rsidP="00756C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Załączniki:</w:t>
      </w:r>
    </w:p>
    <w:p w14:paraId="76578B4E" w14:textId="77777777" w:rsidR="00756C6E" w:rsidRPr="00B93B30" w:rsidRDefault="00756C6E" w:rsidP="00756C6E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 xml:space="preserve">Formularz oferta </w:t>
      </w:r>
    </w:p>
    <w:p w14:paraId="17883995" w14:textId="77777777" w:rsidR="00756C6E" w:rsidRPr="00B93B30" w:rsidRDefault="00756C6E" w:rsidP="00756C6E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Wzór Umowy</w:t>
      </w:r>
    </w:p>
    <w:p w14:paraId="6015C18C" w14:textId="77777777" w:rsidR="00756C6E" w:rsidRDefault="00756C6E" w:rsidP="00756C6E">
      <w:pPr>
        <w:numPr>
          <w:ilvl w:val="0"/>
          <w:numId w:val="2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93B30">
        <w:rPr>
          <w:rFonts w:ascii="Arial" w:hAnsi="Arial" w:cs="Arial"/>
          <w:sz w:val="24"/>
          <w:szCs w:val="24"/>
        </w:rPr>
        <w:t>Oświadczenie</w:t>
      </w:r>
    </w:p>
    <w:p w14:paraId="6A7EBAFA" w14:textId="77777777" w:rsidR="00756C6E" w:rsidRDefault="00756C6E" w:rsidP="00FC3452">
      <w:pPr>
        <w:tabs>
          <w:tab w:val="right" w:pos="9000"/>
        </w:tabs>
        <w:outlineLvl w:val="0"/>
        <w:rPr>
          <w:rFonts w:ascii="Times New Roman" w:hAnsi="Times New Roman"/>
          <w:sz w:val="24"/>
          <w:szCs w:val="24"/>
        </w:rPr>
      </w:pPr>
    </w:p>
    <w:sectPr w:rsidR="00756C6E" w:rsidSect="00756C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FE8C4" w14:textId="77777777" w:rsidR="00576112" w:rsidRDefault="00576112" w:rsidP="003D6EEB">
      <w:pPr>
        <w:spacing w:after="0" w:line="240" w:lineRule="auto"/>
      </w:pPr>
      <w:r>
        <w:separator/>
      </w:r>
    </w:p>
  </w:endnote>
  <w:endnote w:type="continuationSeparator" w:id="0">
    <w:p w14:paraId="59C1B940" w14:textId="77777777" w:rsidR="00576112" w:rsidRDefault="00576112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3B14" w14:textId="77777777" w:rsidR="00641E80" w:rsidRDefault="00641E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64B2" w14:textId="06F37F8C" w:rsidR="003D6EEB" w:rsidRDefault="004405D5">
    <w:pPr>
      <w:pStyle w:val="Stopk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1160366651" name="Obraz 1160366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A97D" w14:textId="77777777" w:rsidR="00641E80" w:rsidRDefault="00641E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2ED64" w14:textId="77777777" w:rsidR="00576112" w:rsidRDefault="00576112" w:rsidP="003D6EEB">
      <w:pPr>
        <w:spacing w:after="0" w:line="240" w:lineRule="auto"/>
      </w:pPr>
      <w:r>
        <w:separator/>
      </w:r>
    </w:p>
  </w:footnote>
  <w:footnote w:type="continuationSeparator" w:id="0">
    <w:p w14:paraId="409D5058" w14:textId="77777777" w:rsidR="00576112" w:rsidRDefault="00576112" w:rsidP="003D6EEB">
      <w:pPr>
        <w:spacing w:after="0" w:line="240" w:lineRule="auto"/>
      </w:pPr>
      <w:r>
        <w:continuationSeparator/>
      </w:r>
    </w:p>
  </w:footnote>
  <w:footnote w:id="1">
    <w:p w14:paraId="3DAF0F72" w14:textId="77777777" w:rsidR="00756C6E" w:rsidRDefault="00756C6E" w:rsidP="00756C6E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CBE2A" w14:textId="77777777" w:rsidR="00641E80" w:rsidRDefault="00641E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1366231467" name="Obraz 1366231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A72A" w14:textId="77777777" w:rsidR="00641E80" w:rsidRDefault="00641E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D2D"/>
    <w:multiLevelType w:val="hybridMultilevel"/>
    <w:tmpl w:val="CB06510E"/>
    <w:lvl w:ilvl="0" w:tplc="3D08CE5A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E2EA1"/>
    <w:multiLevelType w:val="hybridMultilevel"/>
    <w:tmpl w:val="29564854"/>
    <w:lvl w:ilvl="0" w:tplc="1F92673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D4C7E"/>
    <w:multiLevelType w:val="hybridMultilevel"/>
    <w:tmpl w:val="F1C6E9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C3D51"/>
    <w:multiLevelType w:val="hybridMultilevel"/>
    <w:tmpl w:val="C3EEF2D0"/>
    <w:lvl w:ilvl="0" w:tplc="CFEAFB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D67B0"/>
    <w:multiLevelType w:val="hybridMultilevel"/>
    <w:tmpl w:val="6E6495A0"/>
    <w:lvl w:ilvl="0" w:tplc="9C78146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83AA2"/>
    <w:multiLevelType w:val="hybridMultilevel"/>
    <w:tmpl w:val="D1E4C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C2AE5"/>
    <w:multiLevelType w:val="hybridMultilevel"/>
    <w:tmpl w:val="73EEF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D7D56"/>
    <w:multiLevelType w:val="hybridMultilevel"/>
    <w:tmpl w:val="325C3BE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24E07AF"/>
    <w:multiLevelType w:val="hybridMultilevel"/>
    <w:tmpl w:val="B3927C94"/>
    <w:lvl w:ilvl="0" w:tplc="BD0ACCAC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807B8"/>
    <w:multiLevelType w:val="hybridMultilevel"/>
    <w:tmpl w:val="033EA5C6"/>
    <w:lvl w:ilvl="0" w:tplc="65366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64A65"/>
    <w:multiLevelType w:val="hybridMultilevel"/>
    <w:tmpl w:val="9E7C7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60CC8"/>
    <w:multiLevelType w:val="hybridMultilevel"/>
    <w:tmpl w:val="21540C6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A279C2"/>
    <w:multiLevelType w:val="hybridMultilevel"/>
    <w:tmpl w:val="F1C6E9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2A42D7"/>
    <w:multiLevelType w:val="hybridMultilevel"/>
    <w:tmpl w:val="0054131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B2B39"/>
    <w:multiLevelType w:val="hybridMultilevel"/>
    <w:tmpl w:val="7EBED22E"/>
    <w:lvl w:ilvl="0" w:tplc="EBF24B8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150017">
      <w:start w:val="1"/>
      <w:numFmt w:val="lowerLetter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9CE7995"/>
    <w:multiLevelType w:val="hybridMultilevel"/>
    <w:tmpl w:val="7EB67722"/>
    <w:lvl w:ilvl="0" w:tplc="EF4015D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26076"/>
    <w:multiLevelType w:val="hybridMultilevel"/>
    <w:tmpl w:val="114023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444E52"/>
    <w:multiLevelType w:val="hybridMultilevel"/>
    <w:tmpl w:val="EE1AE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D0D38"/>
    <w:multiLevelType w:val="multilevel"/>
    <w:tmpl w:val="D0AE4AA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b/>
        <w:i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imes New Roman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25592622">
    <w:abstractNumId w:val="14"/>
  </w:num>
  <w:num w:numId="2" w16cid:durableId="1113012870">
    <w:abstractNumId w:val="3"/>
  </w:num>
  <w:num w:numId="3" w16cid:durableId="135345195">
    <w:abstractNumId w:val="1"/>
  </w:num>
  <w:num w:numId="4" w16cid:durableId="363753290">
    <w:abstractNumId w:val="21"/>
  </w:num>
  <w:num w:numId="5" w16cid:durableId="448747860">
    <w:abstractNumId w:val="4"/>
  </w:num>
  <w:num w:numId="6" w16cid:durableId="816072734">
    <w:abstractNumId w:val="2"/>
  </w:num>
  <w:num w:numId="7" w16cid:durableId="1863007194">
    <w:abstractNumId w:val="0"/>
  </w:num>
  <w:num w:numId="8" w16cid:durableId="1412658822">
    <w:abstractNumId w:val="20"/>
  </w:num>
  <w:num w:numId="9" w16cid:durableId="1467511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38666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4428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698381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67703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147435">
    <w:abstractNumId w:val="5"/>
  </w:num>
  <w:num w:numId="15" w16cid:durableId="2008749442">
    <w:abstractNumId w:val="17"/>
  </w:num>
  <w:num w:numId="16" w16cid:durableId="884028214">
    <w:abstractNumId w:val="6"/>
  </w:num>
  <w:num w:numId="17" w16cid:durableId="789662467">
    <w:abstractNumId w:val="12"/>
  </w:num>
  <w:num w:numId="18" w16cid:durableId="1490291504">
    <w:abstractNumId w:val="18"/>
  </w:num>
  <w:num w:numId="19" w16cid:durableId="1303464605">
    <w:abstractNumId w:val="16"/>
  </w:num>
  <w:num w:numId="20" w16cid:durableId="93870784">
    <w:abstractNumId w:val="11"/>
  </w:num>
  <w:num w:numId="21" w16cid:durableId="1342001445">
    <w:abstractNumId w:val="13"/>
  </w:num>
  <w:num w:numId="22" w16cid:durableId="338654721">
    <w:abstractNumId w:val="8"/>
  </w:num>
  <w:num w:numId="23" w16cid:durableId="249237935">
    <w:abstractNumId w:val="15"/>
  </w:num>
  <w:num w:numId="24" w16cid:durableId="12397504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69102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49447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038378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50951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60239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32555903">
    <w:abstractNumId w:val="10"/>
  </w:num>
  <w:num w:numId="31" w16cid:durableId="300888623">
    <w:abstractNumId w:val="7"/>
  </w:num>
  <w:num w:numId="32" w16cid:durableId="15593221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75CE7"/>
    <w:rsid w:val="00085733"/>
    <w:rsid w:val="000D560A"/>
    <w:rsid w:val="00144D61"/>
    <w:rsid w:val="001553C1"/>
    <w:rsid w:val="00170198"/>
    <w:rsid w:val="00202ADE"/>
    <w:rsid w:val="00243B6D"/>
    <w:rsid w:val="00291F19"/>
    <w:rsid w:val="002C7D5D"/>
    <w:rsid w:val="002F5E63"/>
    <w:rsid w:val="003172B1"/>
    <w:rsid w:val="003237D9"/>
    <w:rsid w:val="00341D38"/>
    <w:rsid w:val="003578D3"/>
    <w:rsid w:val="00390A91"/>
    <w:rsid w:val="003A35FB"/>
    <w:rsid w:val="003D6EEB"/>
    <w:rsid w:val="003E6B83"/>
    <w:rsid w:val="00410D3C"/>
    <w:rsid w:val="004272B0"/>
    <w:rsid w:val="004405D5"/>
    <w:rsid w:val="0045555E"/>
    <w:rsid w:val="004B7574"/>
    <w:rsid w:val="004C1741"/>
    <w:rsid w:val="004F4047"/>
    <w:rsid w:val="004F4370"/>
    <w:rsid w:val="00510544"/>
    <w:rsid w:val="00560693"/>
    <w:rsid w:val="00576112"/>
    <w:rsid w:val="005C6173"/>
    <w:rsid w:val="00625B94"/>
    <w:rsid w:val="00641E80"/>
    <w:rsid w:val="00745428"/>
    <w:rsid w:val="00756C6E"/>
    <w:rsid w:val="00796822"/>
    <w:rsid w:val="007C5E0D"/>
    <w:rsid w:val="007E78A3"/>
    <w:rsid w:val="007F6438"/>
    <w:rsid w:val="00805D43"/>
    <w:rsid w:val="0081318D"/>
    <w:rsid w:val="00862103"/>
    <w:rsid w:val="008715A3"/>
    <w:rsid w:val="008C6FC1"/>
    <w:rsid w:val="00933077"/>
    <w:rsid w:val="00935FA3"/>
    <w:rsid w:val="009423AD"/>
    <w:rsid w:val="009A1C77"/>
    <w:rsid w:val="009D25FC"/>
    <w:rsid w:val="009D4A98"/>
    <w:rsid w:val="00A1623F"/>
    <w:rsid w:val="00A72677"/>
    <w:rsid w:val="00B2488E"/>
    <w:rsid w:val="00B6030C"/>
    <w:rsid w:val="00B6242C"/>
    <w:rsid w:val="00BA1F73"/>
    <w:rsid w:val="00BC4572"/>
    <w:rsid w:val="00C06AFC"/>
    <w:rsid w:val="00C25697"/>
    <w:rsid w:val="00C77943"/>
    <w:rsid w:val="00CA7FCE"/>
    <w:rsid w:val="00D20FFE"/>
    <w:rsid w:val="00D75FAB"/>
    <w:rsid w:val="00DD233F"/>
    <w:rsid w:val="00DE5AFF"/>
    <w:rsid w:val="00DF3347"/>
    <w:rsid w:val="00E12068"/>
    <w:rsid w:val="00E45BDE"/>
    <w:rsid w:val="00E5427F"/>
    <w:rsid w:val="00E741AF"/>
    <w:rsid w:val="00EC2818"/>
    <w:rsid w:val="00EF0D54"/>
    <w:rsid w:val="00F135D4"/>
    <w:rsid w:val="00F225D8"/>
    <w:rsid w:val="00FB04BF"/>
    <w:rsid w:val="00FC3452"/>
    <w:rsid w:val="00FD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345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144D6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link w:val="Tekstpodstawowy"/>
    <w:locked/>
    <w:rsid w:val="00E5427F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5427F"/>
    <w:pPr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E5427F"/>
  </w:style>
  <w:style w:type="character" w:customStyle="1" w:styleId="Nagwek1Znak">
    <w:name w:val="Nagłówek 1 Znak"/>
    <w:basedOn w:val="Domylnaczcionkaakapitu"/>
    <w:link w:val="Nagwek1"/>
    <w:uiPriority w:val="9"/>
    <w:rsid w:val="00FC34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45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45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FC34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erzeszo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E5743-7962-4B5E-BCA8-74C7FF31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2076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jniemiec</cp:lastModifiedBy>
  <cp:revision>18</cp:revision>
  <cp:lastPrinted>2022-11-14T09:53:00Z</cp:lastPrinted>
  <dcterms:created xsi:type="dcterms:W3CDTF">2022-11-14T06:53:00Z</dcterms:created>
  <dcterms:modified xsi:type="dcterms:W3CDTF">2025-10-22T07:45:00Z</dcterms:modified>
</cp:coreProperties>
</file>